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96" w:rsidRPr="00A01496" w:rsidRDefault="00A01496" w:rsidP="00A01496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01496">
        <w:rPr>
          <w:b/>
          <w:color w:val="000000"/>
        </w:rPr>
        <w:t>АВТОНОМНАЯ НЕКОММЕРЧЕСКАЯ ОРГАНИЗАЦИЯ</w:t>
      </w:r>
    </w:p>
    <w:p w:rsidR="00A01496" w:rsidRPr="00A01496" w:rsidRDefault="00A01496" w:rsidP="00A01496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A01496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A01496" w:rsidP="00A01496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A01496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A01496" w:rsidRPr="00A01496" w:rsidRDefault="00A01496" w:rsidP="00A0149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496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A01496" w:rsidRPr="00A01496" w:rsidRDefault="00A01496" w:rsidP="00A0149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496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A01496" w:rsidRPr="00A01496" w:rsidRDefault="00A01496" w:rsidP="00A0149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496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A01496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A01496" w:rsidRPr="00A01496" w:rsidRDefault="00A01496" w:rsidP="00A0149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496" w:rsidRPr="00A01496" w:rsidRDefault="00A01496" w:rsidP="00A0149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4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A014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14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A01496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2E50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="002E50CA" w:rsidRPr="002E50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адиотерапия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1F2D09">
        <w:t>врачи-онкологи, врачи-детские онкологи.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0628C3">
        <w:t>576</w:t>
      </w:r>
      <w:r w:rsidR="00AA1850">
        <w:t xml:space="preserve"> </w:t>
      </w:r>
      <w:r w:rsidR="000628C3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0628C3" w:rsidRPr="000628C3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0628C3" w:rsidRPr="000628C3">
        <w:rPr>
          <w:bCs/>
        </w:rPr>
        <w:t>очно</w:t>
      </w:r>
      <w:proofErr w:type="spellEnd"/>
      <w:r w:rsidR="000628C3" w:rsidRPr="000628C3">
        <w:rPr>
          <w:bCs/>
        </w:rPr>
        <w:t xml:space="preserve"> – заочная, а также сочетание всех форм обучения) с применением электронного обучения,</w:t>
      </w:r>
      <w:proofErr w:type="gramEnd"/>
      <w:r w:rsidR="000628C3" w:rsidRPr="000628C3">
        <w:rPr>
          <w:bCs/>
        </w:rPr>
        <w:t xml:space="preserve">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0628C3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0628C3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0628C3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0628C3" w:rsidRDefault="002E50CA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628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Избранные вопросы анатомии, физиологии и клинической биохимии в радиотерапии</w:t>
            </w:r>
          </w:p>
        </w:tc>
        <w:tc>
          <w:tcPr>
            <w:tcW w:w="850" w:type="dxa"/>
          </w:tcPr>
          <w:p w:rsidR="00721830" w:rsidRPr="00A667D5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721830" w:rsidRPr="00A667D5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721830" w:rsidRPr="00A667D5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0628C3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0628C3" w:rsidRDefault="002E50CA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>Оказание радиотерапевтической помощи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E73192" w:rsidRPr="00A667D5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0628C3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0628C3" w:rsidRDefault="002E50CA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>Основы клинической онкологии и радиотерапии</w:t>
            </w:r>
          </w:p>
        </w:tc>
        <w:tc>
          <w:tcPr>
            <w:tcW w:w="850" w:type="dxa"/>
          </w:tcPr>
          <w:p w:rsidR="00E73192" w:rsidRPr="00A667D5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0628C3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0628C3" w:rsidRDefault="002E50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>Общие принципы лечения злокачественных опухолей</w:t>
            </w:r>
          </w:p>
        </w:tc>
        <w:tc>
          <w:tcPr>
            <w:tcW w:w="850" w:type="dxa"/>
          </w:tcPr>
          <w:p w:rsidR="00E73192" w:rsidRPr="00A667D5" w:rsidRDefault="002E50C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0628C3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0628C3" w:rsidRDefault="002E50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>Физические основы и техническое обеспечение лучевой терапии</w:t>
            </w:r>
          </w:p>
        </w:tc>
        <w:tc>
          <w:tcPr>
            <w:tcW w:w="850" w:type="dxa"/>
          </w:tcPr>
          <w:p w:rsidR="00E73192" w:rsidRPr="00A667D5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2E50C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A667D5" w:rsidRDefault="002E50C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0628C3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0628C3" w:rsidRDefault="002E50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>Радиобиологические основы лучевой терапии</w:t>
            </w:r>
          </w:p>
        </w:tc>
        <w:tc>
          <w:tcPr>
            <w:tcW w:w="850" w:type="dxa"/>
          </w:tcPr>
          <w:p w:rsidR="00E73192" w:rsidRPr="00A667D5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A667D5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0628C3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0628C3" w:rsidRDefault="002E50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>Гигиенические основы радиационной безопасности</w:t>
            </w:r>
          </w:p>
        </w:tc>
        <w:tc>
          <w:tcPr>
            <w:tcW w:w="850" w:type="dxa"/>
          </w:tcPr>
          <w:p w:rsidR="00ED76EC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D76EC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D76EC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6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E50CA" w:rsidRPr="00A667D5" w:rsidTr="000628C3">
        <w:trPr>
          <w:trHeight w:val="270"/>
        </w:trPr>
        <w:tc>
          <w:tcPr>
            <w:tcW w:w="573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2E50CA" w:rsidRPr="000628C3" w:rsidRDefault="002E50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>Методы лучевой терапии</w:t>
            </w:r>
          </w:p>
        </w:tc>
        <w:tc>
          <w:tcPr>
            <w:tcW w:w="850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2E50CA" w:rsidRPr="00B67286" w:rsidRDefault="000628C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E50CA" w:rsidRPr="00A667D5" w:rsidTr="000628C3">
        <w:trPr>
          <w:trHeight w:val="270"/>
        </w:trPr>
        <w:tc>
          <w:tcPr>
            <w:tcW w:w="573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2E50CA" w:rsidRPr="000628C3" w:rsidRDefault="002E50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spellStart"/>
            <w:r w:rsidRPr="000628C3">
              <w:rPr>
                <w:rFonts w:ascii="Times New Roman" w:hAnsi="Times New Roman"/>
                <w:sz w:val="24"/>
                <w:szCs w:val="24"/>
              </w:rPr>
              <w:t>предлучевой</w:t>
            </w:r>
            <w:proofErr w:type="spellEnd"/>
            <w:r w:rsidRPr="000628C3">
              <w:rPr>
                <w:rFonts w:ascii="Times New Roman" w:hAnsi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850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2E50CA" w:rsidRPr="00B67286" w:rsidRDefault="000628C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E50CA" w:rsidRPr="00A667D5" w:rsidTr="000628C3">
        <w:trPr>
          <w:trHeight w:val="270"/>
        </w:trPr>
        <w:tc>
          <w:tcPr>
            <w:tcW w:w="573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2E50CA" w:rsidRPr="000628C3" w:rsidRDefault="002E50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>Лучевая терапия органов головы и шеи</w:t>
            </w:r>
          </w:p>
        </w:tc>
        <w:tc>
          <w:tcPr>
            <w:tcW w:w="850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2E50CA" w:rsidRPr="00B67286" w:rsidRDefault="000628C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E50CA" w:rsidRPr="00A667D5" w:rsidTr="000628C3">
        <w:trPr>
          <w:trHeight w:val="270"/>
        </w:trPr>
        <w:tc>
          <w:tcPr>
            <w:tcW w:w="573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2E50CA" w:rsidRPr="000628C3" w:rsidRDefault="002E50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>Лучевая терапия опухолей  органов грудной клетки</w:t>
            </w:r>
          </w:p>
        </w:tc>
        <w:tc>
          <w:tcPr>
            <w:tcW w:w="850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2E50CA" w:rsidRPr="00B67286" w:rsidRDefault="000628C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E50CA" w:rsidRPr="00A667D5" w:rsidTr="000628C3">
        <w:trPr>
          <w:trHeight w:val="270"/>
        </w:trPr>
        <w:tc>
          <w:tcPr>
            <w:tcW w:w="573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30" w:type="dxa"/>
          </w:tcPr>
          <w:p w:rsidR="002E50CA" w:rsidRPr="000628C3" w:rsidRDefault="002E50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 xml:space="preserve">Лучевая терапия опухолей брюшной полости и </w:t>
            </w:r>
            <w:proofErr w:type="spellStart"/>
            <w:r w:rsidRPr="000628C3">
              <w:rPr>
                <w:rFonts w:ascii="Times New Roman" w:hAnsi="Times New Roman"/>
                <w:sz w:val="24"/>
                <w:szCs w:val="24"/>
              </w:rPr>
              <w:t>забрюшинного</w:t>
            </w:r>
            <w:proofErr w:type="spellEnd"/>
            <w:r w:rsidRPr="000628C3"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850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6" w:type="dxa"/>
          </w:tcPr>
          <w:p w:rsidR="002E50CA" w:rsidRPr="00B67286" w:rsidRDefault="000628C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E50CA" w:rsidRPr="00A667D5" w:rsidTr="000628C3">
        <w:trPr>
          <w:trHeight w:val="270"/>
        </w:trPr>
        <w:tc>
          <w:tcPr>
            <w:tcW w:w="573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30" w:type="dxa"/>
          </w:tcPr>
          <w:p w:rsidR="002E50CA" w:rsidRPr="000628C3" w:rsidRDefault="002E50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>Лучевая терапия опухолей органов малого таза</w:t>
            </w:r>
          </w:p>
        </w:tc>
        <w:tc>
          <w:tcPr>
            <w:tcW w:w="850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2E50CA" w:rsidRPr="00B67286" w:rsidRDefault="000628C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E50CA" w:rsidRPr="00A667D5" w:rsidTr="000628C3">
        <w:trPr>
          <w:trHeight w:val="270"/>
        </w:trPr>
        <w:tc>
          <w:tcPr>
            <w:tcW w:w="573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930" w:type="dxa"/>
          </w:tcPr>
          <w:p w:rsidR="002E50CA" w:rsidRPr="000628C3" w:rsidRDefault="002E50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 xml:space="preserve">Лучевая терапия </w:t>
            </w:r>
            <w:proofErr w:type="spellStart"/>
            <w:r w:rsidRPr="000628C3">
              <w:rPr>
                <w:rFonts w:ascii="Times New Roman" w:hAnsi="Times New Roman"/>
                <w:sz w:val="24"/>
                <w:szCs w:val="24"/>
              </w:rPr>
              <w:t>гемобластозов</w:t>
            </w:r>
            <w:proofErr w:type="spellEnd"/>
          </w:p>
        </w:tc>
        <w:tc>
          <w:tcPr>
            <w:tcW w:w="850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2E50CA" w:rsidRPr="00B67286" w:rsidRDefault="000628C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E50CA" w:rsidRPr="00A667D5" w:rsidTr="000628C3">
        <w:trPr>
          <w:trHeight w:val="270"/>
        </w:trPr>
        <w:tc>
          <w:tcPr>
            <w:tcW w:w="573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30" w:type="dxa"/>
          </w:tcPr>
          <w:p w:rsidR="002E50CA" w:rsidRPr="000628C3" w:rsidRDefault="002E50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>Лучевая терапия опухолей прочих локализаций</w:t>
            </w:r>
          </w:p>
        </w:tc>
        <w:tc>
          <w:tcPr>
            <w:tcW w:w="850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2E50CA" w:rsidRPr="00B67286" w:rsidRDefault="000628C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E50CA" w:rsidRPr="00A667D5" w:rsidTr="000628C3">
        <w:trPr>
          <w:trHeight w:val="270"/>
        </w:trPr>
        <w:tc>
          <w:tcPr>
            <w:tcW w:w="573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30" w:type="dxa"/>
          </w:tcPr>
          <w:p w:rsidR="002E50CA" w:rsidRPr="000628C3" w:rsidRDefault="002E50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>Лучевая терапия неопухолевых заболеваний</w:t>
            </w:r>
          </w:p>
        </w:tc>
        <w:tc>
          <w:tcPr>
            <w:tcW w:w="850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2E50CA" w:rsidRPr="00B67286" w:rsidRDefault="000628C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E50CA" w:rsidRPr="00A667D5" w:rsidTr="000628C3">
        <w:trPr>
          <w:trHeight w:val="270"/>
        </w:trPr>
        <w:tc>
          <w:tcPr>
            <w:tcW w:w="573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30" w:type="dxa"/>
          </w:tcPr>
          <w:p w:rsidR="002E50CA" w:rsidRPr="000628C3" w:rsidRDefault="002E50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>Лучевые реакции и осложнения</w:t>
            </w:r>
          </w:p>
        </w:tc>
        <w:tc>
          <w:tcPr>
            <w:tcW w:w="850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6" w:type="dxa"/>
          </w:tcPr>
          <w:p w:rsidR="002E50CA" w:rsidRPr="00B67286" w:rsidRDefault="000628C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E50CA" w:rsidRPr="00A667D5" w:rsidTr="000628C3">
        <w:trPr>
          <w:trHeight w:val="270"/>
        </w:trPr>
        <w:tc>
          <w:tcPr>
            <w:tcW w:w="573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30" w:type="dxa"/>
          </w:tcPr>
          <w:p w:rsidR="002E50CA" w:rsidRPr="000628C3" w:rsidRDefault="002E50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>Радиология</w:t>
            </w:r>
          </w:p>
        </w:tc>
        <w:tc>
          <w:tcPr>
            <w:tcW w:w="850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</w:tcPr>
          <w:p w:rsidR="002E50CA" w:rsidRPr="00B67286" w:rsidRDefault="000628C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E50CA" w:rsidRPr="00A667D5" w:rsidTr="000628C3">
        <w:trPr>
          <w:trHeight w:val="270"/>
        </w:trPr>
        <w:tc>
          <w:tcPr>
            <w:tcW w:w="573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30" w:type="dxa"/>
          </w:tcPr>
          <w:p w:rsidR="002E50CA" w:rsidRPr="000628C3" w:rsidRDefault="002E50C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28C3">
              <w:rPr>
                <w:rFonts w:ascii="Times New Roman" w:hAnsi="Times New Roman"/>
                <w:sz w:val="24"/>
                <w:szCs w:val="24"/>
              </w:rPr>
              <w:t>Паллиативная медицина и реабилитация в онкологии и радиотерапии</w:t>
            </w:r>
          </w:p>
        </w:tc>
        <w:tc>
          <w:tcPr>
            <w:tcW w:w="850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2E50CA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2E50CA" w:rsidRPr="00B67286" w:rsidRDefault="000628C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0628C3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2E50C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A667D5" w:rsidRDefault="000628C3" w:rsidP="000628C3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28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0628C3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05133" w:rsidP="002E50CA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E50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721830" w:rsidRPr="00A667D5" w:rsidRDefault="002E50CA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18" w:type="dxa"/>
          </w:tcPr>
          <w:p w:rsidR="00721830" w:rsidRPr="00A667D5" w:rsidRDefault="000628C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28C3"/>
    <w:rsid w:val="000664C5"/>
    <w:rsid w:val="00137B1A"/>
    <w:rsid w:val="00146BBF"/>
    <w:rsid w:val="00163F37"/>
    <w:rsid w:val="00184CD4"/>
    <w:rsid w:val="001C4A8F"/>
    <w:rsid w:val="001F2D09"/>
    <w:rsid w:val="00203D82"/>
    <w:rsid w:val="00210926"/>
    <w:rsid w:val="002A4385"/>
    <w:rsid w:val="002B4C7C"/>
    <w:rsid w:val="002E50CA"/>
    <w:rsid w:val="003076E5"/>
    <w:rsid w:val="00326F62"/>
    <w:rsid w:val="003F7C95"/>
    <w:rsid w:val="004D5962"/>
    <w:rsid w:val="00561013"/>
    <w:rsid w:val="005925CF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A01496"/>
    <w:rsid w:val="00A05133"/>
    <w:rsid w:val="00A667D5"/>
    <w:rsid w:val="00A70C19"/>
    <w:rsid w:val="00A97973"/>
    <w:rsid w:val="00AA1850"/>
    <w:rsid w:val="00AF3E04"/>
    <w:rsid w:val="00B67286"/>
    <w:rsid w:val="00BA1F2F"/>
    <w:rsid w:val="00C019D6"/>
    <w:rsid w:val="00CA16B7"/>
    <w:rsid w:val="00CA7D71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30</cp:revision>
  <dcterms:created xsi:type="dcterms:W3CDTF">2016-06-09T07:22:00Z</dcterms:created>
  <dcterms:modified xsi:type="dcterms:W3CDTF">2018-04-18T11:54:00Z</dcterms:modified>
</cp:coreProperties>
</file>